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A9" w:rsidRPr="00A6050C" w:rsidRDefault="00B74E69" w:rsidP="00A6050C">
      <w:pPr>
        <w:jc w:val="center"/>
        <w:rPr>
          <w:rFonts w:ascii="Anonymous Pro" w:hAnsi="Anonymous Pro"/>
          <w:b/>
          <w:sz w:val="32"/>
          <w:szCs w:val="32"/>
          <w:u w:val="single"/>
        </w:rPr>
      </w:pPr>
      <w:r w:rsidRPr="00A6050C">
        <w:rPr>
          <w:rFonts w:ascii="Anonymous Pro" w:hAnsi="Anonymous Pro"/>
          <w:b/>
          <w:sz w:val="32"/>
          <w:szCs w:val="32"/>
          <w:u w:val="single"/>
        </w:rPr>
        <w:t>Žádost</w:t>
      </w:r>
    </w:p>
    <w:p w:rsidR="00B74E69" w:rsidRPr="00A6050C" w:rsidRDefault="00A6050C" w:rsidP="00A6050C">
      <w:pPr>
        <w:pBdr>
          <w:bottom w:val="single" w:sz="6" w:space="1" w:color="auto"/>
        </w:pBdr>
        <w:jc w:val="center"/>
        <w:rPr>
          <w:rFonts w:ascii="Anonymous Pro" w:hAnsi="Anonymous Pro"/>
        </w:rPr>
      </w:pPr>
      <w:r>
        <w:rPr>
          <w:rFonts w:ascii="Anonymous Pro" w:hAnsi="Anonymous Pro"/>
          <w:b/>
          <w:sz w:val="32"/>
          <w:szCs w:val="32"/>
        </w:rPr>
        <w:t>o</w:t>
      </w:r>
      <w:r w:rsidR="00B74E69" w:rsidRPr="00A6050C">
        <w:rPr>
          <w:rFonts w:ascii="Anonymous Pro" w:hAnsi="Anonymous Pro"/>
          <w:b/>
          <w:sz w:val="32"/>
          <w:szCs w:val="32"/>
        </w:rPr>
        <w:t xml:space="preserve"> </w:t>
      </w:r>
      <w:proofErr w:type="gramStart"/>
      <w:r w:rsidR="00B74E69" w:rsidRPr="00A6050C">
        <w:rPr>
          <w:rFonts w:ascii="Anonymous Pro" w:hAnsi="Anonymous Pro"/>
          <w:b/>
          <w:sz w:val="32"/>
          <w:szCs w:val="32"/>
        </w:rPr>
        <w:t>půjčku z ,,Fondu</w:t>
      </w:r>
      <w:proofErr w:type="gramEnd"/>
      <w:r w:rsidR="00B74E69" w:rsidRPr="00A6050C">
        <w:rPr>
          <w:rFonts w:ascii="Anonymous Pro" w:hAnsi="Anonymous Pro"/>
          <w:b/>
          <w:sz w:val="32"/>
          <w:szCs w:val="32"/>
        </w:rPr>
        <w:t xml:space="preserve"> rozvoje bydlení obce Milíkov“</w:t>
      </w:r>
    </w:p>
    <w:p w:rsidR="00B74E69" w:rsidRDefault="00B74E69" w:rsidP="00B74E69">
      <w:pPr>
        <w:pStyle w:val="Odstavecseseznamem"/>
        <w:numPr>
          <w:ilvl w:val="0"/>
          <w:numId w:val="1"/>
        </w:numPr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Jméno a příjmení žadatele</w:t>
      </w:r>
    </w:p>
    <w:p w:rsidR="00E601BD" w:rsidRPr="00E601BD" w:rsidRDefault="00E601BD" w:rsidP="00E601BD">
      <w:pPr>
        <w:pStyle w:val="Odstavecseseznamem"/>
        <w:rPr>
          <w:rFonts w:ascii="Anonymous Pro" w:hAnsi="Anonymous Pro"/>
          <w:sz w:val="30"/>
          <w:szCs w:val="30"/>
        </w:rPr>
      </w:pPr>
    </w:p>
    <w:p w:rsidR="00E601BD" w:rsidRDefault="00B74E69" w:rsidP="00E601BD">
      <w:pPr>
        <w:pStyle w:val="Odstavecseseznamem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Rodné číslo:</w:t>
      </w:r>
    </w:p>
    <w:p w:rsidR="00E601BD" w:rsidRPr="00E601BD" w:rsidRDefault="00E601BD" w:rsidP="00E601BD">
      <w:pPr>
        <w:pStyle w:val="Odstavecseseznamem"/>
        <w:rPr>
          <w:rFonts w:ascii="Anonymous Pro" w:hAnsi="Anonymous Pro"/>
          <w:sz w:val="30"/>
          <w:szCs w:val="30"/>
        </w:rPr>
      </w:pPr>
    </w:p>
    <w:p w:rsidR="00B74E69" w:rsidRDefault="00B74E69" w:rsidP="00B74E69">
      <w:pPr>
        <w:pStyle w:val="Odstavecseseznamem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Adresa žadatele:</w:t>
      </w:r>
    </w:p>
    <w:p w:rsidR="00E601BD" w:rsidRPr="00E601BD" w:rsidRDefault="00E601BD" w:rsidP="00B74E69">
      <w:pPr>
        <w:pStyle w:val="Odstavecseseznamem"/>
        <w:rPr>
          <w:rFonts w:ascii="Anonymous Pro" w:hAnsi="Anonymous Pro"/>
          <w:sz w:val="30"/>
          <w:szCs w:val="30"/>
        </w:rPr>
      </w:pPr>
    </w:p>
    <w:p w:rsidR="00B74E69" w:rsidRPr="00E601BD" w:rsidRDefault="00B74E69" w:rsidP="00E601BD">
      <w:pPr>
        <w:pStyle w:val="Odstavecseseznamem"/>
        <w:numPr>
          <w:ilvl w:val="0"/>
          <w:numId w:val="1"/>
        </w:numPr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Půjčku žádám na obytnou budovu</w:t>
      </w:r>
    </w:p>
    <w:p w:rsidR="00B74E69" w:rsidRPr="00E601BD" w:rsidRDefault="00B74E69" w:rsidP="00E601BD">
      <w:pPr>
        <w:pStyle w:val="Odstavecseseznamem"/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 xml:space="preserve">Číslo </w:t>
      </w:r>
      <w:r w:rsidR="00E601BD">
        <w:rPr>
          <w:rFonts w:ascii="Anonymous Pro" w:hAnsi="Anonymous Pro"/>
          <w:sz w:val="30"/>
          <w:szCs w:val="30"/>
        </w:rPr>
        <w:t>popisné:</w:t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>číslo parcely:</w:t>
      </w:r>
    </w:p>
    <w:p w:rsidR="00B74E69" w:rsidRPr="00E601BD" w:rsidRDefault="00B74E69" w:rsidP="00E601BD">
      <w:pPr>
        <w:pStyle w:val="Odstavecseseznamem"/>
        <w:numPr>
          <w:ilvl w:val="0"/>
          <w:numId w:val="1"/>
        </w:numPr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 xml:space="preserve">Půjčku žádám na (účel použití </w:t>
      </w:r>
      <w:r w:rsidR="00362692" w:rsidRPr="00E601BD">
        <w:rPr>
          <w:rFonts w:ascii="Anonymous Pro" w:hAnsi="Anonymous Pro"/>
          <w:sz w:val="30"/>
          <w:szCs w:val="30"/>
        </w:rPr>
        <w:t>dle směrnice tvorby a použití účelových prostředků FRB)</w:t>
      </w:r>
    </w:p>
    <w:p w:rsidR="00362692" w:rsidRPr="00E601BD" w:rsidRDefault="009D2D08" w:rsidP="00E601BD">
      <w:pPr>
        <w:pStyle w:val="Odstavecseseznamem"/>
        <w:numPr>
          <w:ilvl w:val="0"/>
          <w:numId w:val="1"/>
        </w:numPr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Požadovaná výše půjčky:</w:t>
      </w:r>
    </w:p>
    <w:p w:rsidR="009D2D08" w:rsidRPr="00E601BD" w:rsidRDefault="009D2D08" w:rsidP="00E601BD">
      <w:pPr>
        <w:pStyle w:val="Odstavecseseznamem"/>
        <w:numPr>
          <w:ilvl w:val="0"/>
          <w:numId w:val="1"/>
        </w:numPr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Požadovaná doba splatnosti:</w:t>
      </w:r>
    </w:p>
    <w:p w:rsidR="009D2D08" w:rsidRPr="00E601BD" w:rsidRDefault="009D2D08" w:rsidP="00E601BD">
      <w:pPr>
        <w:pStyle w:val="Odstavecseseznamem"/>
        <w:numPr>
          <w:ilvl w:val="0"/>
          <w:numId w:val="1"/>
        </w:numPr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Způsob stanovení záruky:</w:t>
      </w:r>
    </w:p>
    <w:p w:rsidR="009D2D08" w:rsidRPr="00E601BD" w:rsidRDefault="009D2D08" w:rsidP="00E601BD">
      <w:pPr>
        <w:pStyle w:val="Odstavecseseznamem"/>
        <w:numPr>
          <w:ilvl w:val="0"/>
          <w:numId w:val="1"/>
        </w:numPr>
        <w:spacing w:line="480" w:lineRule="auto"/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>Termín ukončení stavby:</w:t>
      </w:r>
    </w:p>
    <w:p w:rsidR="009D2D08" w:rsidRPr="00E601BD" w:rsidRDefault="009D2D08" w:rsidP="009D2D08">
      <w:pPr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 xml:space="preserve">V Milíkově </w:t>
      </w:r>
      <w:r w:rsidR="00E601BD">
        <w:rPr>
          <w:rFonts w:ascii="Anonymous Pro" w:hAnsi="Anonymous Pro"/>
          <w:sz w:val="30"/>
          <w:szCs w:val="30"/>
        </w:rPr>
        <w:t>dne:</w:t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>…………………………………………</w:t>
      </w:r>
    </w:p>
    <w:p w:rsidR="009D2D08" w:rsidRPr="00E601BD" w:rsidRDefault="009D2D08" w:rsidP="009D2D08">
      <w:pPr>
        <w:rPr>
          <w:rFonts w:ascii="Anonymous Pro" w:hAnsi="Anonymous Pro"/>
          <w:sz w:val="30"/>
          <w:szCs w:val="30"/>
        </w:rPr>
      </w:pP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</w:r>
      <w:r w:rsidRPr="00E601BD">
        <w:rPr>
          <w:rFonts w:ascii="Anonymous Pro" w:hAnsi="Anonymous Pro"/>
          <w:sz w:val="30"/>
          <w:szCs w:val="30"/>
        </w:rPr>
        <w:tab/>
        <w:t>Podpis žadatele:</w:t>
      </w:r>
    </w:p>
    <w:p w:rsidR="009D2D08" w:rsidRPr="00E92483" w:rsidRDefault="00A46624" w:rsidP="009D2D08">
      <w:pPr>
        <w:rPr>
          <w:rFonts w:ascii="Anonymous Pro" w:hAnsi="Anonymous Pro"/>
          <w:b/>
          <w:sz w:val="24"/>
          <w:szCs w:val="24"/>
          <w:u w:val="single"/>
        </w:rPr>
      </w:pPr>
      <w:r w:rsidRPr="00E92483">
        <w:rPr>
          <w:rFonts w:ascii="Anonymous Pro" w:hAnsi="Anonymous Pro"/>
          <w:b/>
          <w:sz w:val="24"/>
          <w:szCs w:val="24"/>
          <w:u w:val="single"/>
        </w:rPr>
        <w:t>Přílohy:</w:t>
      </w:r>
    </w:p>
    <w:p w:rsidR="00A46624" w:rsidRPr="00E601BD" w:rsidRDefault="00A46624" w:rsidP="00A46624">
      <w:pPr>
        <w:pStyle w:val="Odstavecseseznamem"/>
        <w:numPr>
          <w:ilvl w:val="0"/>
          <w:numId w:val="2"/>
        </w:numPr>
        <w:rPr>
          <w:rFonts w:ascii="Anonymous Pro" w:hAnsi="Anonymous Pro"/>
          <w:sz w:val="24"/>
          <w:szCs w:val="24"/>
        </w:rPr>
      </w:pPr>
      <w:r w:rsidRPr="00E601BD">
        <w:rPr>
          <w:rFonts w:ascii="Anonymous Pro" w:hAnsi="Anonymous Pro"/>
          <w:sz w:val="24"/>
          <w:szCs w:val="24"/>
        </w:rPr>
        <w:t>výpis z evidence nemovitostí</w:t>
      </w:r>
    </w:p>
    <w:p w:rsidR="00A46624" w:rsidRPr="00E601BD" w:rsidRDefault="00A46624" w:rsidP="00A46624">
      <w:pPr>
        <w:pStyle w:val="Odstavecseseznamem"/>
        <w:numPr>
          <w:ilvl w:val="0"/>
          <w:numId w:val="2"/>
        </w:numPr>
        <w:rPr>
          <w:rFonts w:ascii="Anonymous Pro" w:hAnsi="Anonymous Pro"/>
          <w:sz w:val="24"/>
          <w:szCs w:val="24"/>
        </w:rPr>
      </w:pPr>
      <w:r w:rsidRPr="00E601BD">
        <w:rPr>
          <w:rFonts w:ascii="Anonymous Pro" w:hAnsi="Anonymous Pro"/>
          <w:sz w:val="24"/>
          <w:szCs w:val="24"/>
        </w:rPr>
        <w:t>stavební povolení včetně projektové dokumentace, jestliže to povaha opravy požaduje</w:t>
      </w:r>
    </w:p>
    <w:p w:rsidR="00A46624" w:rsidRPr="00E601BD" w:rsidRDefault="00A46624" w:rsidP="00A46624">
      <w:pPr>
        <w:pStyle w:val="Odstavecseseznamem"/>
        <w:numPr>
          <w:ilvl w:val="0"/>
          <w:numId w:val="2"/>
        </w:numPr>
        <w:rPr>
          <w:rFonts w:ascii="Anonymous Pro" w:hAnsi="Anonymous Pro"/>
          <w:sz w:val="24"/>
          <w:szCs w:val="24"/>
        </w:rPr>
      </w:pPr>
      <w:r w:rsidRPr="00E601BD">
        <w:rPr>
          <w:rFonts w:ascii="Anonymous Pro" w:hAnsi="Anonymous Pro"/>
          <w:sz w:val="24"/>
          <w:szCs w:val="24"/>
        </w:rPr>
        <w:t>předběžná dohoda s dodavatelem akce s orientační cenou</w:t>
      </w:r>
    </w:p>
    <w:p w:rsidR="00A46624" w:rsidRPr="00E601BD" w:rsidRDefault="00A46624" w:rsidP="00A46624">
      <w:pPr>
        <w:pStyle w:val="Odstavecseseznamem"/>
        <w:numPr>
          <w:ilvl w:val="0"/>
          <w:numId w:val="2"/>
        </w:numPr>
        <w:rPr>
          <w:rFonts w:ascii="Anonymous Pro" w:hAnsi="Anonymous Pro"/>
          <w:sz w:val="24"/>
          <w:szCs w:val="24"/>
        </w:rPr>
      </w:pPr>
      <w:r w:rsidRPr="00E601BD">
        <w:rPr>
          <w:rFonts w:ascii="Anonymous Pro" w:hAnsi="Anonymous Pro"/>
          <w:sz w:val="24"/>
          <w:szCs w:val="24"/>
        </w:rPr>
        <w:t>prohlášení ručitele</w:t>
      </w:r>
    </w:p>
    <w:p w:rsidR="00E601BD" w:rsidRPr="00E601BD" w:rsidRDefault="00E601BD" w:rsidP="00E601BD">
      <w:pPr>
        <w:jc w:val="center"/>
        <w:rPr>
          <w:rFonts w:ascii="Anonymous Pro" w:hAnsi="Anonymous Pro"/>
          <w:sz w:val="24"/>
          <w:szCs w:val="24"/>
        </w:rPr>
      </w:pPr>
      <w:r>
        <w:rPr>
          <w:rFonts w:ascii="Anonymous Pro" w:hAnsi="Anonymous Pr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A46624" w:rsidRPr="00E92483" w:rsidRDefault="00A46624" w:rsidP="00E92483">
      <w:pPr>
        <w:jc w:val="center"/>
        <w:rPr>
          <w:rFonts w:ascii="Anonymous Pro" w:hAnsi="Anonymous Pro"/>
          <w:b/>
          <w:sz w:val="26"/>
          <w:szCs w:val="26"/>
        </w:rPr>
      </w:pPr>
      <w:r w:rsidRPr="00E92483">
        <w:rPr>
          <w:rFonts w:ascii="Anonymous Pro" w:hAnsi="Anonymous Pro"/>
          <w:b/>
          <w:sz w:val="26"/>
          <w:szCs w:val="26"/>
        </w:rPr>
        <w:t>Stanovisko komise při výběrovém řízení</w:t>
      </w:r>
    </w:p>
    <w:p w:rsidR="00A46624" w:rsidRPr="00E92483" w:rsidRDefault="00A46624" w:rsidP="00E92483">
      <w:pPr>
        <w:spacing w:line="360" w:lineRule="auto"/>
        <w:rPr>
          <w:rFonts w:ascii="Anonymous Pro" w:hAnsi="Anonymous Pro"/>
          <w:sz w:val="26"/>
          <w:szCs w:val="26"/>
        </w:rPr>
      </w:pPr>
      <w:r w:rsidRPr="00E92483">
        <w:rPr>
          <w:rFonts w:ascii="Anonymous Pro" w:hAnsi="Anonymous Pro"/>
          <w:sz w:val="26"/>
          <w:szCs w:val="26"/>
        </w:rPr>
        <w:t>Komise doporučuje – nedoporučuje kladné vyřízení žádosti a navrhuje výši půjčky ………………………………</w:t>
      </w:r>
      <w:bookmarkStart w:id="0" w:name="_GoBack"/>
      <w:bookmarkEnd w:id="0"/>
    </w:p>
    <w:p w:rsidR="00A46624" w:rsidRPr="00E92483" w:rsidRDefault="00A46624" w:rsidP="00E92483">
      <w:pPr>
        <w:spacing w:line="360" w:lineRule="auto"/>
        <w:rPr>
          <w:rFonts w:ascii="Anonymous Pro" w:hAnsi="Anonymous Pro"/>
          <w:sz w:val="26"/>
          <w:szCs w:val="26"/>
        </w:rPr>
      </w:pPr>
      <w:r w:rsidRPr="00E92483">
        <w:rPr>
          <w:rFonts w:ascii="Anonymous Pro" w:hAnsi="Anonymous Pro"/>
          <w:sz w:val="26"/>
          <w:szCs w:val="26"/>
        </w:rPr>
        <w:t>Podpis předsedy komise: …………………………………</w:t>
      </w:r>
    </w:p>
    <w:p w:rsidR="00E92483" w:rsidRDefault="00E92483" w:rsidP="00E92483">
      <w:pPr>
        <w:spacing w:after="0"/>
        <w:jc w:val="center"/>
        <w:rPr>
          <w:rFonts w:ascii="Anonymous Pro" w:hAnsi="Anonymous Pro"/>
          <w:b/>
          <w:sz w:val="26"/>
          <w:szCs w:val="26"/>
        </w:rPr>
      </w:pPr>
    </w:p>
    <w:p w:rsidR="00A46624" w:rsidRDefault="00A46624" w:rsidP="00E92483">
      <w:pPr>
        <w:spacing w:after="0"/>
        <w:jc w:val="center"/>
        <w:rPr>
          <w:rFonts w:ascii="Anonymous Pro" w:hAnsi="Anonymous Pro"/>
          <w:b/>
          <w:sz w:val="26"/>
          <w:szCs w:val="26"/>
        </w:rPr>
      </w:pPr>
      <w:r w:rsidRPr="00E92483">
        <w:rPr>
          <w:rFonts w:ascii="Anonymous Pro" w:hAnsi="Anonymous Pro"/>
          <w:b/>
          <w:sz w:val="26"/>
          <w:szCs w:val="26"/>
        </w:rPr>
        <w:t>Rozhodnutí Zastupitelstva obce Milíkov:</w:t>
      </w:r>
    </w:p>
    <w:p w:rsidR="00E92483" w:rsidRPr="00E92483" w:rsidRDefault="00E92483" w:rsidP="00E92483">
      <w:pPr>
        <w:spacing w:after="0"/>
        <w:jc w:val="center"/>
        <w:rPr>
          <w:rFonts w:ascii="Anonymous Pro" w:hAnsi="Anonymous Pro"/>
          <w:sz w:val="26"/>
          <w:szCs w:val="26"/>
        </w:rPr>
      </w:pPr>
      <w:r>
        <w:rPr>
          <w:rFonts w:ascii="Anonymous Pro" w:hAnsi="Anonymous Pro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</w:t>
      </w:r>
    </w:p>
    <w:p w:rsidR="00A46624" w:rsidRPr="00E92483" w:rsidRDefault="00A46624" w:rsidP="00E92483">
      <w:pPr>
        <w:spacing w:after="0"/>
        <w:rPr>
          <w:rFonts w:ascii="Anonymous Pro" w:hAnsi="Anonymous Pro"/>
          <w:sz w:val="26"/>
          <w:szCs w:val="26"/>
        </w:rPr>
      </w:pPr>
      <w:r w:rsidRPr="00E92483">
        <w:rPr>
          <w:rFonts w:ascii="Anonymous Pro" w:hAnsi="Anonymous Pro"/>
          <w:sz w:val="26"/>
          <w:szCs w:val="26"/>
        </w:rPr>
        <w:t>V Milíkově dne:</w:t>
      </w:r>
      <w:r w:rsidRPr="00E92483">
        <w:rPr>
          <w:rFonts w:ascii="Anonymous Pro" w:hAnsi="Anonymous Pro"/>
          <w:sz w:val="26"/>
          <w:szCs w:val="26"/>
        </w:rPr>
        <w:tab/>
      </w:r>
      <w:r w:rsidRPr="00E92483">
        <w:rPr>
          <w:rFonts w:ascii="Anonymous Pro" w:hAnsi="Anonymous Pro"/>
          <w:sz w:val="26"/>
          <w:szCs w:val="26"/>
        </w:rPr>
        <w:tab/>
      </w:r>
      <w:r w:rsidRPr="00E92483">
        <w:rPr>
          <w:rFonts w:ascii="Anonymous Pro" w:hAnsi="Anonymous Pro"/>
          <w:sz w:val="26"/>
          <w:szCs w:val="26"/>
        </w:rPr>
        <w:tab/>
      </w:r>
      <w:r w:rsidRPr="00E92483">
        <w:rPr>
          <w:rFonts w:ascii="Anonymous Pro" w:hAnsi="Anonymous Pro"/>
          <w:sz w:val="26"/>
          <w:szCs w:val="26"/>
        </w:rPr>
        <w:tab/>
      </w:r>
      <w:r w:rsidRPr="00E92483">
        <w:rPr>
          <w:rFonts w:ascii="Anonymous Pro" w:hAnsi="Anonymous Pro"/>
          <w:sz w:val="26"/>
          <w:szCs w:val="26"/>
        </w:rPr>
        <w:tab/>
      </w:r>
      <w:r w:rsidRPr="00E92483">
        <w:rPr>
          <w:rFonts w:ascii="Anonymous Pro" w:hAnsi="Anonymous Pro"/>
          <w:sz w:val="26"/>
          <w:szCs w:val="26"/>
        </w:rPr>
        <w:tab/>
        <w:t>Podpis starostky:</w:t>
      </w:r>
    </w:p>
    <w:sectPr w:rsidR="00A46624" w:rsidRPr="00E92483" w:rsidSect="00E9248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nonymous Pro">
    <w:panose1 w:val="02060609030202000504"/>
    <w:charset w:val="EE"/>
    <w:family w:val="modern"/>
    <w:pitch w:val="fixed"/>
    <w:sig w:usb0="A00002AF" w:usb1="7000A9CA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8196A"/>
    <w:multiLevelType w:val="hybridMultilevel"/>
    <w:tmpl w:val="0DD4E5AA"/>
    <w:lvl w:ilvl="0" w:tplc="8A7088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50D4B"/>
    <w:multiLevelType w:val="hybridMultilevel"/>
    <w:tmpl w:val="52DE8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E69"/>
    <w:rsid w:val="00362692"/>
    <w:rsid w:val="008C06A9"/>
    <w:rsid w:val="009D2D08"/>
    <w:rsid w:val="00A46624"/>
    <w:rsid w:val="00A6050C"/>
    <w:rsid w:val="00B74E69"/>
    <w:rsid w:val="00D502D7"/>
    <w:rsid w:val="00E601BD"/>
    <w:rsid w:val="00E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547D-CDB4-46EF-8834-4EE8353D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4E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2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bojkova.olina2</dc:creator>
  <cp:keywords/>
  <dc:description/>
  <cp:lastModifiedBy>bojkova.olina2</cp:lastModifiedBy>
  <cp:revision>1</cp:revision>
  <cp:lastPrinted>2019-03-28T10:36:00Z</cp:lastPrinted>
  <dcterms:created xsi:type="dcterms:W3CDTF">2019-03-28T09:03:00Z</dcterms:created>
  <dcterms:modified xsi:type="dcterms:W3CDTF">2019-03-28T10:38:00Z</dcterms:modified>
</cp:coreProperties>
</file>